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70" w:rsidRPr="003C2F09" w:rsidRDefault="00F668DF" w:rsidP="00F668DF">
      <w:pPr>
        <w:jc w:val="center"/>
        <w:rPr>
          <w:rFonts w:ascii="Georgia" w:hAnsi="Georgia"/>
          <w:sz w:val="32"/>
          <w:szCs w:val="32"/>
          <w:u w:val="single"/>
        </w:rPr>
      </w:pPr>
      <w:r w:rsidRPr="003C2F09">
        <w:rPr>
          <w:rFonts w:ascii="Georgia" w:hAnsi="Georgia"/>
          <w:sz w:val="32"/>
          <w:szCs w:val="32"/>
          <w:u w:val="single"/>
        </w:rPr>
        <w:t>Carousel</w:t>
      </w:r>
    </w:p>
    <w:p w:rsidR="00F668DF" w:rsidRPr="003C2F09" w:rsidRDefault="00A15505" w:rsidP="003C2F09">
      <w:pPr>
        <w:spacing w:after="0"/>
        <w:jc w:val="center"/>
        <w:rPr>
          <w:rFonts w:ascii="Georgia" w:hAnsi="Georgia"/>
          <w:sz w:val="32"/>
          <w:szCs w:val="32"/>
        </w:rPr>
      </w:pPr>
      <w:r w:rsidRPr="003C2F09">
        <w:rPr>
          <w:rFonts w:ascii="Georgia" w:hAnsi="Georgia"/>
          <w:sz w:val="32"/>
          <w:szCs w:val="32"/>
        </w:rPr>
        <w:t xml:space="preserve">This </w:t>
      </w:r>
      <w:r w:rsidR="00F668DF" w:rsidRPr="003C2F09">
        <w:rPr>
          <w:rFonts w:ascii="Georgia" w:hAnsi="Georgia"/>
          <w:sz w:val="32"/>
          <w:szCs w:val="32"/>
        </w:rPr>
        <w:t xml:space="preserve">strategy </w:t>
      </w:r>
      <w:r w:rsidRPr="003C2F09">
        <w:rPr>
          <w:rFonts w:ascii="Georgia" w:hAnsi="Georgia"/>
          <w:sz w:val="32"/>
          <w:szCs w:val="32"/>
        </w:rPr>
        <w:t xml:space="preserve">may be used before, during, or after reading and is </w:t>
      </w:r>
      <w:r w:rsidR="00F668DF" w:rsidRPr="003C2F09">
        <w:rPr>
          <w:rFonts w:ascii="Georgia" w:hAnsi="Georgia"/>
          <w:sz w:val="32"/>
          <w:szCs w:val="32"/>
        </w:rPr>
        <w:t>completed with cooperative groups. The groups</w:t>
      </w:r>
      <w:r w:rsidRPr="003C2F09">
        <w:rPr>
          <w:rFonts w:ascii="Georgia" w:hAnsi="Georgia"/>
          <w:sz w:val="32"/>
          <w:szCs w:val="32"/>
        </w:rPr>
        <w:t xml:space="preserve"> </w:t>
      </w:r>
      <w:r w:rsidR="00F668DF" w:rsidRPr="003C2F09">
        <w:rPr>
          <w:rFonts w:ascii="Georgia" w:hAnsi="Georgia"/>
          <w:sz w:val="32"/>
          <w:szCs w:val="32"/>
        </w:rPr>
        <w:t>generate ideas or information as they move through a series of categories related</w:t>
      </w:r>
      <w:r w:rsidRPr="003C2F09">
        <w:rPr>
          <w:rFonts w:ascii="Georgia" w:hAnsi="Georgia"/>
          <w:sz w:val="32"/>
          <w:szCs w:val="32"/>
        </w:rPr>
        <w:t xml:space="preserve"> </w:t>
      </w:r>
      <w:r w:rsidR="00F668DF" w:rsidRPr="003C2F09">
        <w:rPr>
          <w:rFonts w:ascii="Georgia" w:hAnsi="Georgia"/>
          <w:sz w:val="32"/>
          <w:szCs w:val="32"/>
        </w:rPr>
        <w:t>to a topic of study. This strategy helps learners identify what they already know</w:t>
      </w:r>
      <w:r w:rsidRPr="003C2F09">
        <w:rPr>
          <w:rFonts w:ascii="Georgia" w:hAnsi="Georgia"/>
          <w:sz w:val="32"/>
          <w:szCs w:val="32"/>
        </w:rPr>
        <w:t xml:space="preserve"> </w:t>
      </w:r>
      <w:r w:rsidR="00F668DF" w:rsidRPr="003C2F09">
        <w:rPr>
          <w:rFonts w:ascii="Georgia" w:hAnsi="Georgia"/>
          <w:sz w:val="32"/>
          <w:szCs w:val="32"/>
        </w:rPr>
        <w:t>about a topic.</w:t>
      </w:r>
    </w:p>
    <w:p w:rsidR="00F668DF" w:rsidRPr="003C2F09" w:rsidRDefault="00F668DF" w:rsidP="00F668DF">
      <w:pPr>
        <w:jc w:val="center"/>
        <w:rPr>
          <w:rFonts w:ascii="Georgia" w:hAnsi="Georgia"/>
          <w:sz w:val="24"/>
          <w:szCs w:val="24"/>
        </w:rPr>
      </w:pP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  <w:r w:rsidRPr="003C2F09">
        <w:rPr>
          <w:rFonts w:ascii="Georgia" w:hAnsi="Georgia"/>
          <w:sz w:val="24"/>
          <w:szCs w:val="24"/>
        </w:rPr>
        <w:t>1. Choose your topic and then identify categories or sub-topics about which</w:t>
      </w: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  <w:r w:rsidRPr="003C2F09">
        <w:rPr>
          <w:rFonts w:ascii="Georgia" w:hAnsi="Georgia"/>
          <w:sz w:val="24"/>
          <w:szCs w:val="24"/>
        </w:rPr>
        <w:t>students could generate ideas or information. Label large sheets of chart paper</w:t>
      </w: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  <w:r w:rsidRPr="003C2F09">
        <w:rPr>
          <w:rFonts w:ascii="Georgia" w:hAnsi="Georgia"/>
          <w:sz w:val="24"/>
          <w:szCs w:val="24"/>
        </w:rPr>
        <w:t>with the categories or subtopics and post them around the room so that groups can</w:t>
      </w: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  <w:r w:rsidRPr="003C2F09">
        <w:rPr>
          <w:rFonts w:ascii="Georgia" w:hAnsi="Georgia"/>
          <w:sz w:val="24"/>
          <w:szCs w:val="24"/>
        </w:rPr>
        <w:t>move from station to station.</w:t>
      </w: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  <w:r w:rsidRPr="003C2F09">
        <w:rPr>
          <w:rFonts w:ascii="Georgia" w:hAnsi="Georgia"/>
          <w:sz w:val="24"/>
          <w:szCs w:val="24"/>
        </w:rPr>
        <w:t>2. Divide students into cooperative groups. The number of groups should equal the</w:t>
      </w: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  <w:r w:rsidRPr="003C2F09">
        <w:rPr>
          <w:rFonts w:ascii="Georgia" w:hAnsi="Georgia"/>
          <w:sz w:val="24"/>
          <w:szCs w:val="24"/>
        </w:rPr>
        <w:t>number of categories or sub-topics. Assign each group a different color marker to</w:t>
      </w: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  <w:r w:rsidRPr="003C2F09">
        <w:rPr>
          <w:rFonts w:ascii="Georgia" w:hAnsi="Georgia"/>
          <w:sz w:val="24"/>
          <w:szCs w:val="24"/>
        </w:rPr>
        <w:t>use on the chart paper; this will allow you to acknowledge group contributions.</w:t>
      </w: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  <w:r w:rsidRPr="003C2F09">
        <w:rPr>
          <w:rFonts w:ascii="Georgia" w:hAnsi="Georgia"/>
          <w:sz w:val="24"/>
          <w:szCs w:val="24"/>
        </w:rPr>
        <w:t>3. Explain that groups will move in a clockwise (or counter clockwise) rotation</w:t>
      </w: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  <w:r w:rsidRPr="003C2F09">
        <w:rPr>
          <w:rFonts w:ascii="Georgia" w:hAnsi="Georgia"/>
          <w:sz w:val="24"/>
          <w:szCs w:val="24"/>
        </w:rPr>
        <w:t>to each station. At each station, group members will list their ideas/opinions/</w:t>
      </w: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  <w:r w:rsidRPr="003C2F09">
        <w:rPr>
          <w:rFonts w:ascii="Georgia" w:hAnsi="Georgia"/>
          <w:sz w:val="24"/>
          <w:szCs w:val="24"/>
        </w:rPr>
        <w:t>prior knowledge about each category or sub-topic. They must add ideas only after</w:t>
      </w: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  <w:r w:rsidRPr="003C2F09">
        <w:rPr>
          <w:rFonts w:ascii="Georgia" w:hAnsi="Georgia"/>
          <w:sz w:val="24"/>
          <w:szCs w:val="24"/>
        </w:rPr>
        <w:t>they have read the suggestions that have already been listed by other groups (no</w:t>
      </w: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  <w:r w:rsidRPr="003C2F09">
        <w:rPr>
          <w:rFonts w:ascii="Georgia" w:hAnsi="Georgia"/>
          <w:sz w:val="24"/>
          <w:szCs w:val="24"/>
        </w:rPr>
        <w:t>repeats).</w:t>
      </w: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  <w:r w:rsidRPr="003C2F09">
        <w:rPr>
          <w:rFonts w:ascii="Georgia" w:hAnsi="Georgia"/>
          <w:sz w:val="24"/>
          <w:szCs w:val="24"/>
        </w:rPr>
        <w:t>4. Inform the groups of the amount of time they will have at each station. Begin</w:t>
      </w: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  <w:r w:rsidRPr="003C2F09">
        <w:rPr>
          <w:rFonts w:ascii="Georgia" w:hAnsi="Georgia"/>
          <w:sz w:val="24"/>
          <w:szCs w:val="24"/>
        </w:rPr>
        <w:t>the process, calling time at the identified intervals.</w:t>
      </w:r>
    </w:p>
    <w:p w:rsidR="006E2BB7" w:rsidRPr="003C2F09" w:rsidRDefault="006E2BB7" w:rsidP="003C2F09">
      <w:pPr>
        <w:spacing w:after="0"/>
        <w:rPr>
          <w:rFonts w:ascii="Georgia" w:hAnsi="Georgia"/>
          <w:sz w:val="24"/>
          <w:szCs w:val="24"/>
        </w:rPr>
      </w:pP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  <w:r w:rsidRPr="003C2F09">
        <w:rPr>
          <w:rFonts w:ascii="Georgia" w:hAnsi="Georgia"/>
          <w:sz w:val="24"/>
          <w:szCs w:val="24"/>
        </w:rPr>
        <w:t>5. Use/review the ideas/information that was generated from the carousel</w:t>
      </w:r>
    </w:p>
    <w:p w:rsidR="00F668DF" w:rsidRPr="003C2F09" w:rsidRDefault="00F668DF" w:rsidP="003C2F09">
      <w:pPr>
        <w:spacing w:after="0"/>
        <w:rPr>
          <w:rFonts w:ascii="Georgia" w:hAnsi="Georgia"/>
          <w:sz w:val="24"/>
          <w:szCs w:val="24"/>
        </w:rPr>
      </w:pPr>
      <w:r w:rsidRPr="003C2F09">
        <w:rPr>
          <w:rFonts w:ascii="Georgia" w:hAnsi="Georgia"/>
          <w:sz w:val="24"/>
          <w:szCs w:val="24"/>
        </w:rPr>
        <w:t>brainstorming activity.</w:t>
      </w:r>
    </w:p>
    <w:sectPr w:rsidR="00F668DF" w:rsidRPr="003C2F09" w:rsidSect="006E2BB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1470"/>
    <w:rsid w:val="00081A21"/>
    <w:rsid w:val="003A3B52"/>
    <w:rsid w:val="003C2F09"/>
    <w:rsid w:val="004248D8"/>
    <w:rsid w:val="006A216D"/>
    <w:rsid w:val="006E2BB7"/>
    <w:rsid w:val="00714AC4"/>
    <w:rsid w:val="00770038"/>
    <w:rsid w:val="008662F7"/>
    <w:rsid w:val="009C31A4"/>
    <w:rsid w:val="00A15505"/>
    <w:rsid w:val="00A63A2F"/>
    <w:rsid w:val="00C43A6D"/>
    <w:rsid w:val="00E31470"/>
    <w:rsid w:val="00E43BCA"/>
    <w:rsid w:val="00F37305"/>
    <w:rsid w:val="00F668DF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14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4</cp:revision>
  <dcterms:created xsi:type="dcterms:W3CDTF">2012-07-13T05:14:00Z</dcterms:created>
  <dcterms:modified xsi:type="dcterms:W3CDTF">2012-07-13T06:32:00Z</dcterms:modified>
</cp:coreProperties>
</file>