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74" w:rsidRPr="00947F74" w:rsidRDefault="00947F74" w:rsidP="00947F74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947F74">
        <w:rPr>
          <w:rFonts w:ascii="Georgia" w:hAnsi="Georgia"/>
          <w:b/>
          <w:sz w:val="28"/>
          <w:szCs w:val="28"/>
          <w:u w:val="single"/>
        </w:rPr>
        <w:t>Character Quotes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Pr="00947F74" w:rsidRDefault="00947F74" w:rsidP="00947F74">
      <w:pPr>
        <w:spacing w:after="0"/>
        <w:jc w:val="center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This is a pre-reading activity that can be used to introduce characters in fictional</w:t>
      </w:r>
    </w:p>
    <w:p w:rsidR="00947F74" w:rsidRPr="00947F74" w:rsidRDefault="00947F74" w:rsidP="00947F74">
      <w:pPr>
        <w:spacing w:after="0"/>
        <w:jc w:val="center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literature, or it can be used to elicit discussions of real life individuals. Students</w:t>
      </w:r>
    </w:p>
    <w:p w:rsidR="00947F74" w:rsidRPr="00947F74" w:rsidRDefault="00947F74" w:rsidP="00947F74">
      <w:pPr>
        <w:spacing w:after="0"/>
        <w:jc w:val="center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are introduced to several important facets of a character or individual’s personality</w:t>
      </w:r>
    </w:p>
    <w:p w:rsidR="00947F74" w:rsidRPr="00947F74" w:rsidRDefault="00947F74" w:rsidP="00947F74">
      <w:pPr>
        <w:spacing w:after="0"/>
        <w:jc w:val="center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before they begin reading, and students are involved in actively predicting some of</w:t>
      </w:r>
    </w:p>
    <w:p w:rsidR="00947F74" w:rsidRPr="00947F74" w:rsidRDefault="00947F74" w:rsidP="00947F74">
      <w:pPr>
        <w:spacing w:after="0"/>
        <w:jc w:val="center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the major themes and issues of a story or selection.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1. Preview the reading to identify several quotes by a character which illustrates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different elements of the character’s personality. Select quotes which will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encourage students to develop varying descriptions of what kind of person this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character might be.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2. Organize students into cooperative groups. Give each group a different quote to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consider. Each group then has the responsibility of generating as many words as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possible that might describe this character based on the quote they received.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3. After each group has had sufficient time to generate their descriptors, ask a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member from each group to (a) read their quote to the entire class, and (b) share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their list of character qualities and traits that they associate with that character.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At this time, inform the students that all of their quotes were uttered by the same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individual. Write the qualities and traits on the board or overhead as they are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presented by each group.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4. Involve the students in making some generalizations about this character or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individual. Have the students work again in their cooperative groups to write a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preliminary “personality profile” of this character by using the qualities and traits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listed by the entire class. Encourage students to integrate four to six qualities from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the class list into their “personality profiles”.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5. After completing the reading, students can return to their “personality profiles”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to discuss what new qualities or traits they might add and how they would change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the profile to make it better match their understanding of the character. Students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may also be asked to select further quotes that provide new information about the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character, or they could identify representative quotes that lead to understanding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a second character or individual. In addition, students could explore character</w:t>
      </w: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qualities through journal writing.</w:t>
      </w: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</w:p>
    <w:p w:rsidR="00947F74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>Created by Amy LaPierre, Howard-Suamico School District, based on a strategy from Classroom Strategies</w:t>
      </w:r>
    </w:p>
    <w:p w:rsidR="00C43A6D" w:rsidRPr="00947F74" w:rsidRDefault="00947F74" w:rsidP="00947F74">
      <w:pPr>
        <w:spacing w:after="0"/>
        <w:rPr>
          <w:rFonts w:ascii="Georgia" w:hAnsi="Georgia"/>
          <w:sz w:val="24"/>
          <w:szCs w:val="24"/>
        </w:rPr>
      </w:pPr>
      <w:r w:rsidRPr="00947F74">
        <w:rPr>
          <w:rFonts w:ascii="Georgia" w:hAnsi="Georgia"/>
          <w:sz w:val="24"/>
          <w:szCs w:val="24"/>
        </w:rPr>
        <w:t xml:space="preserve">for Interactive Learning, Doug </w:t>
      </w:r>
      <w:proofErr w:type="spellStart"/>
      <w:r w:rsidRPr="00947F74">
        <w:rPr>
          <w:rFonts w:ascii="Georgia" w:hAnsi="Georgia"/>
          <w:sz w:val="24"/>
          <w:szCs w:val="24"/>
        </w:rPr>
        <w:t>Buehl</w:t>
      </w:r>
      <w:proofErr w:type="spellEnd"/>
      <w:r w:rsidRPr="00947F74">
        <w:rPr>
          <w:rFonts w:ascii="Georgia" w:hAnsi="Georgia"/>
          <w:sz w:val="24"/>
          <w:szCs w:val="24"/>
        </w:rPr>
        <w:t>. Wisconsin State Reading Association</w:t>
      </w:r>
    </w:p>
    <w:sectPr w:rsidR="00C43A6D" w:rsidRPr="00947F74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7F74"/>
    <w:rsid w:val="00081A21"/>
    <w:rsid w:val="001D799E"/>
    <w:rsid w:val="00272174"/>
    <w:rsid w:val="003A3B52"/>
    <w:rsid w:val="004248D8"/>
    <w:rsid w:val="0064605E"/>
    <w:rsid w:val="006A216D"/>
    <w:rsid w:val="00714AC4"/>
    <w:rsid w:val="00770038"/>
    <w:rsid w:val="008222F8"/>
    <w:rsid w:val="008662F7"/>
    <w:rsid w:val="008869D5"/>
    <w:rsid w:val="008E2B0D"/>
    <w:rsid w:val="00947F74"/>
    <w:rsid w:val="009C31A4"/>
    <w:rsid w:val="00A0274F"/>
    <w:rsid w:val="00A63A2F"/>
    <w:rsid w:val="00AE7D1A"/>
    <w:rsid w:val="00BA0521"/>
    <w:rsid w:val="00C43A6D"/>
    <w:rsid w:val="00D26EB1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2012-07-13T16:04:00Z</dcterms:created>
  <dcterms:modified xsi:type="dcterms:W3CDTF">2012-07-13T16:05:00Z</dcterms:modified>
</cp:coreProperties>
</file>