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27" w:rsidRPr="00501B27" w:rsidRDefault="00501B27" w:rsidP="00501B27">
      <w:pPr>
        <w:spacing w:before="100" w:beforeAutospacing="1" w:after="100" w:afterAutospacing="1" w:line="240" w:lineRule="auto"/>
        <w:jc w:val="right"/>
        <w:rPr>
          <w:rFonts w:ascii="Georgia" w:eastAsia="Times New Roman" w:hAnsi="Georgia" w:cs="Times New Roman"/>
          <w:sz w:val="28"/>
          <w:szCs w:val="28"/>
        </w:rPr>
      </w:pPr>
    </w:p>
    <w:p w:rsidR="00501B27" w:rsidRPr="00501B27" w:rsidRDefault="00501B27" w:rsidP="00501B27">
      <w:pPr>
        <w:spacing w:before="100" w:beforeAutospacing="1" w:after="100" w:afterAutospacing="1" w:line="240" w:lineRule="auto"/>
        <w:jc w:val="center"/>
        <w:rPr>
          <w:rFonts w:ascii="Georgia" w:eastAsia="Times New Roman" w:hAnsi="Georgia" w:cs="Times New Roman"/>
          <w:sz w:val="28"/>
          <w:szCs w:val="28"/>
        </w:rPr>
      </w:pPr>
      <w:r w:rsidRPr="00501B27">
        <w:rPr>
          <w:rFonts w:ascii="Georgia" w:eastAsia="Times New Roman" w:hAnsi="Georgia" w:cs="Times New Roman"/>
          <w:b/>
          <w:bCs/>
          <w:sz w:val="28"/>
          <w:szCs w:val="28"/>
        </w:rPr>
        <w:t>RAFT Papers</w:t>
      </w:r>
      <w:r>
        <w:rPr>
          <w:rFonts w:ascii="Georgia" w:eastAsia="Times New Roman" w:hAnsi="Georgia" w:cs="Times New Roman"/>
          <w:b/>
          <w:bCs/>
          <w:sz w:val="28"/>
          <w:szCs w:val="28"/>
        </w:rPr>
        <w:t xml:space="preserve"> (ROLE, AUTHOR, FORMAT, TOPIC)</w:t>
      </w:r>
    </w:p>
    <w:p w:rsidR="00501B27" w:rsidRPr="00501B27" w:rsidRDefault="00501B27" w:rsidP="00501B27">
      <w:p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b/>
          <w:bCs/>
          <w:sz w:val="28"/>
          <w:szCs w:val="28"/>
        </w:rPr>
        <w:t>RAFT Papers</w:t>
      </w:r>
      <w:r w:rsidRPr="00501B27">
        <w:rPr>
          <w:rFonts w:ascii="Georgia" w:eastAsia="Times New Roman" w:hAnsi="Georgia" w:cs="Times New Roman"/>
          <w:sz w:val="28"/>
          <w:szCs w:val="28"/>
        </w:rPr>
        <w:t xml:space="preserve"> give students a fresh way to think about approaching their writing. They occupy a nice middle ground between standard, dry essays and free-for-all creative writing. RAFT papers combine the best of both. </w:t>
      </w:r>
    </w:p>
    <w:p w:rsidR="00501B27" w:rsidRPr="00501B27" w:rsidRDefault="00501B27" w:rsidP="00501B27">
      <w:p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sz w:val="28"/>
          <w:szCs w:val="28"/>
        </w:rPr>
        <w:t>They also can be the way to bring together students' understanding of main ideas, organization, elaboration, and coherence...in other words, the criteria by which compositions are most commonly judged</w:t>
      </w:r>
      <w:r>
        <w:rPr>
          <w:rFonts w:ascii="Georgia" w:eastAsia="Times New Roman" w:hAnsi="Georgia" w:cs="Times New Roman"/>
          <w:sz w:val="28"/>
          <w:szCs w:val="28"/>
        </w:rPr>
        <w:t>.</w:t>
      </w:r>
    </w:p>
    <w:p w:rsidR="00501B27" w:rsidRPr="00501B27" w:rsidRDefault="00501B27" w:rsidP="00501B27">
      <w:pPr>
        <w:numPr>
          <w:ilvl w:val="0"/>
          <w:numId w:val="1"/>
        </w:num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b/>
          <w:bCs/>
          <w:sz w:val="28"/>
          <w:szCs w:val="28"/>
        </w:rPr>
        <w:t>Role of the Writer</w:t>
      </w:r>
      <w:r w:rsidRPr="00501B27">
        <w:rPr>
          <w:rFonts w:ascii="Georgia" w:eastAsia="Times New Roman" w:hAnsi="Georgia" w:cs="Times New Roman"/>
          <w:sz w:val="28"/>
          <w:szCs w:val="28"/>
        </w:rPr>
        <w:br/>
        <w:t xml:space="preserve">Who are you as the writer? Are you Abraham Lincoln? A warrior? A homeless person? An auto mechanic? The endangered snail darter? </w:t>
      </w:r>
    </w:p>
    <w:p w:rsidR="00501B27" w:rsidRPr="00501B27" w:rsidRDefault="00501B27" w:rsidP="00501B27">
      <w:pPr>
        <w:numPr>
          <w:ilvl w:val="0"/>
          <w:numId w:val="1"/>
        </w:num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b/>
          <w:bCs/>
          <w:sz w:val="28"/>
          <w:szCs w:val="28"/>
        </w:rPr>
        <w:t>Audience</w:t>
      </w:r>
      <w:r w:rsidRPr="00501B27">
        <w:rPr>
          <w:rFonts w:ascii="Georgia" w:eastAsia="Times New Roman" w:hAnsi="Georgia" w:cs="Times New Roman"/>
          <w:sz w:val="28"/>
          <w:szCs w:val="28"/>
        </w:rPr>
        <w:br/>
        <w:t xml:space="preserve">To whom are you writing? Is your audience the American people? A friend? Your teacher? Readers of a newspaper? A local bank? </w:t>
      </w:r>
    </w:p>
    <w:p w:rsidR="00501B27" w:rsidRPr="00501B27" w:rsidRDefault="00501B27" w:rsidP="00501B27">
      <w:pPr>
        <w:numPr>
          <w:ilvl w:val="0"/>
          <w:numId w:val="1"/>
        </w:num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b/>
          <w:bCs/>
          <w:sz w:val="28"/>
          <w:szCs w:val="28"/>
        </w:rPr>
        <w:t>Format</w:t>
      </w:r>
      <w:r w:rsidRPr="00501B27">
        <w:rPr>
          <w:rFonts w:ascii="Georgia" w:eastAsia="Times New Roman" w:hAnsi="Georgia" w:cs="Times New Roman"/>
          <w:sz w:val="28"/>
          <w:szCs w:val="28"/>
        </w:rPr>
        <w:br/>
        <w:t xml:space="preserve">What form will the writing take? Is it a letter? A classified ad? A speech? A poem? </w:t>
      </w:r>
    </w:p>
    <w:p w:rsidR="00501B27" w:rsidRPr="00501B27" w:rsidRDefault="00501B27" w:rsidP="00501B27">
      <w:pPr>
        <w:numPr>
          <w:ilvl w:val="0"/>
          <w:numId w:val="1"/>
        </w:numPr>
        <w:spacing w:before="100" w:beforeAutospacing="1" w:after="100" w:afterAutospacing="1" w:line="240" w:lineRule="auto"/>
        <w:rPr>
          <w:rFonts w:ascii="Georgia" w:eastAsia="Times New Roman" w:hAnsi="Georgia" w:cs="Times New Roman"/>
          <w:sz w:val="28"/>
          <w:szCs w:val="28"/>
        </w:rPr>
      </w:pPr>
      <w:r w:rsidRPr="00501B27">
        <w:rPr>
          <w:rFonts w:ascii="Georgia" w:eastAsia="Times New Roman" w:hAnsi="Georgia" w:cs="Times New Roman"/>
          <w:b/>
          <w:bCs/>
          <w:sz w:val="28"/>
          <w:szCs w:val="28"/>
        </w:rPr>
        <w:t>Topic</w:t>
      </w:r>
      <w:r w:rsidRPr="00501B27">
        <w:rPr>
          <w:rFonts w:ascii="Georgia" w:eastAsia="Times New Roman" w:hAnsi="Georgia" w:cs="Times New Roman"/>
          <w:sz w:val="28"/>
          <w:szCs w:val="28"/>
        </w:rPr>
        <w:br/>
        <w:t xml:space="preserve">What's the subject or the point of this piece? Is it to persuade a goddess to spare your life? To plead for a re-test? To call for stricter regulations on logging? </w:t>
      </w:r>
    </w:p>
    <w:p w:rsidR="00C43A6D" w:rsidRDefault="00501B27" w:rsidP="00501B27">
      <w:pPr>
        <w:jc w:val="center"/>
        <w:rPr>
          <w:rFonts w:ascii="Georgia" w:hAnsi="Georgia"/>
          <w:sz w:val="28"/>
          <w:szCs w:val="28"/>
        </w:rPr>
      </w:pPr>
      <w:r>
        <w:rPr>
          <w:rFonts w:ascii="Georgia" w:hAnsi="Georgia"/>
          <w:sz w:val="28"/>
          <w:szCs w:val="28"/>
        </w:rPr>
        <w:t>See the graphic organizer below. You may alter this in anyway fit for your topic of writing.</w:t>
      </w:r>
      <w:r w:rsidR="005147A5">
        <w:rPr>
          <w:rFonts w:ascii="Georgia" w:hAnsi="Georgia"/>
          <w:sz w:val="28"/>
          <w:szCs w:val="28"/>
        </w:rPr>
        <w:t xml:space="preserve"> There is also an example of a RAFT paper attached. </w:t>
      </w: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
    <w:p w:rsidR="00AD354B" w:rsidRDefault="00AD354B" w:rsidP="00501B27">
      <w:pPr>
        <w:jc w:val="center"/>
        <w:rPr>
          <w:rFonts w:ascii="Georgia" w:hAnsi="Georgia"/>
          <w:sz w:val="28"/>
          <w:szCs w:val="28"/>
        </w:rPr>
      </w:pPr>
      <w:proofErr w:type="spellStart"/>
      <w:r>
        <w:rPr>
          <w:rFonts w:ascii="Georgia" w:hAnsi="Georgia"/>
          <w:sz w:val="28"/>
          <w:szCs w:val="28"/>
        </w:rPr>
        <w:lastRenderedPageBreak/>
        <w:t>Name:____________________________Date</w:t>
      </w:r>
      <w:proofErr w:type="spellEnd"/>
      <w:r>
        <w:rPr>
          <w:rFonts w:ascii="Georgia" w:hAnsi="Georgia"/>
          <w:sz w:val="28"/>
          <w:szCs w:val="28"/>
        </w:rPr>
        <w:t>:______________</w:t>
      </w:r>
    </w:p>
    <w:p w:rsidR="00AD354B" w:rsidRDefault="00AD354B" w:rsidP="00501B27">
      <w:pPr>
        <w:jc w:val="center"/>
        <w:rPr>
          <w:rFonts w:ascii="Georgia" w:hAnsi="Georgia"/>
          <w:sz w:val="28"/>
          <w:szCs w:val="28"/>
        </w:rPr>
      </w:pPr>
      <w:r>
        <w:rPr>
          <w:rFonts w:ascii="Georgia" w:hAnsi="Georgia"/>
          <w:sz w:val="28"/>
          <w:szCs w:val="28"/>
        </w:rPr>
        <w:t>RAFT PAPER</w:t>
      </w:r>
    </w:p>
    <w:p w:rsidR="00AD354B" w:rsidRDefault="00AD354B" w:rsidP="00501B27">
      <w:pPr>
        <w:jc w:val="center"/>
        <w:rPr>
          <w:rFonts w:ascii="Georgia" w:hAnsi="Georgia"/>
          <w:sz w:val="28"/>
          <w:szCs w:val="28"/>
        </w:rPr>
      </w:pPr>
      <w:r w:rsidRPr="00AD354B">
        <w:rPr>
          <w:rFonts w:ascii="Georgia" w:hAnsi="Georgia"/>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2.1pt;margin-top:9.1pt;width:233.35pt;height:58.5pt;z-index:251660288;mso-width-relative:margin;mso-height-relative:margin">
            <v:textbox>
              <w:txbxContent>
                <w:p w:rsidR="00AD354B" w:rsidRPr="00AD354B" w:rsidRDefault="00AD354B">
                  <w:pPr>
                    <w:rPr>
                      <w:rFonts w:ascii="Georgia" w:hAnsi="Georgia"/>
                    </w:rPr>
                  </w:pPr>
                  <w:r w:rsidRPr="00AD354B">
                    <w:rPr>
                      <w:rFonts w:ascii="Georgia" w:hAnsi="Georgia"/>
                      <w:sz w:val="40"/>
                      <w:szCs w:val="40"/>
                    </w:rPr>
                    <w:t>R</w:t>
                  </w:r>
                  <w:r w:rsidRPr="00AD354B">
                    <w:rPr>
                      <w:rFonts w:ascii="Georgia" w:hAnsi="Georgia"/>
                    </w:rPr>
                    <w:t>OLE OF WRITER:</w:t>
                  </w:r>
                </w:p>
              </w:txbxContent>
            </v:textbox>
          </v:shape>
        </w:pict>
      </w:r>
      <w:r>
        <w:rPr>
          <w:rFonts w:ascii="Georgia" w:hAnsi="Georgia"/>
          <w:noProof/>
          <w:sz w:val="28"/>
          <w:szCs w:val="28"/>
        </w:rPr>
        <w:pict>
          <v:shape id="_x0000_s1028" type="#_x0000_t202" style="position:absolute;left:0;text-align:left;margin-left:221.25pt;margin-top:9.1pt;width:236.25pt;height:58.5pt;z-index:251661312;mso-width-relative:margin;mso-height-relative:margin">
            <v:textbox>
              <w:txbxContent>
                <w:p w:rsidR="00AD354B" w:rsidRPr="00AD354B" w:rsidRDefault="00AD354B" w:rsidP="00AD354B">
                  <w:pPr>
                    <w:rPr>
                      <w:rFonts w:ascii="Georgia" w:hAnsi="Georgia"/>
                    </w:rPr>
                  </w:pPr>
                  <w:r w:rsidRPr="00AD354B">
                    <w:rPr>
                      <w:rFonts w:ascii="Georgia" w:hAnsi="Georgia"/>
                      <w:sz w:val="40"/>
                      <w:szCs w:val="40"/>
                    </w:rPr>
                    <w:t>F</w:t>
                  </w:r>
                  <w:r>
                    <w:rPr>
                      <w:rFonts w:ascii="Georgia" w:hAnsi="Georgia"/>
                    </w:rPr>
                    <w:t>ORMAT:</w:t>
                  </w:r>
                </w:p>
              </w:txbxContent>
            </v:textbox>
          </v:shape>
        </w:pict>
      </w:r>
    </w:p>
    <w:p w:rsidR="00AD354B" w:rsidRDefault="00AD354B" w:rsidP="00501B27">
      <w:pPr>
        <w:jc w:val="center"/>
        <w:rPr>
          <w:rFonts w:ascii="Georgia" w:hAnsi="Georgia"/>
          <w:sz w:val="28"/>
          <w:szCs w:val="28"/>
        </w:rPr>
      </w:pPr>
    </w:p>
    <w:p w:rsidR="00AD354B" w:rsidRPr="00AD354B" w:rsidRDefault="00AD354B" w:rsidP="00AD354B">
      <w:pPr>
        <w:rPr>
          <w:rFonts w:ascii="Georgia" w:hAnsi="Georgia"/>
          <w:sz w:val="28"/>
          <w:szCs w:val="28"/>
        </w:rPr>
      </w:pPr>
      <w:r>
        <w:rPr>
          <w:rFonts w:ascii="Georgia" w:hAnsi="Georgia"/>
          <w:noProof/>
          <w:sz w:val="28"/>
          <w:szCs w:val="28"/>
        </w:rPr>
        <w:pict>
          <v:shape id="_x0000_s1029" type="#_x0000_t202" style="position:absolute;margin-left:-12.1pt;margin-top:11.05pt;width:233.35pt;height:58.5pt;z-index:251662336;mso-width-relative:margin;mso-height-relative:margin">
            <v:textbox>
              <w:txbxContent>
                <w:p w:rsidR="00AD354B" w:rsidRPr="00AD354B" w:rsidRDefault="00AD354B" w:rsidP="00AD354B">
                  <w:pPr>
                    <w:rPr>
                      <w:rFonts w:ascii="Georgia" w:hAnsi="Georgia"/>
                    </w:rPr>
                  </w:pPr>
                  <w:r w:rsidRPr="00AD354B">
                    <w:rPr>
                      <w:rFonts w:ascii="Georgia" w:hAnsi="Georgia"/>
                      <w:sz w:val="40"/>
                      <w:szCs w:val="40"/>
                    </w:rPr>
                    <w:t>A</w:t>
                  </w:r>
                  <w:r>
                    <w:rPr>
                      <w:rFonts w:ascii="Georgia" w:hAnsi="Georgia"/>
                    </w:rPr>
                    <w:t>UDIENCE:</w:t>
                  </w:r>
                </w:p>
              </w:txbxContent>
            </v:textbox>
          </v:shape>
        </w:pict>
      </w:r>
      <w:r>
        <w:rPr>
          <w:rFonts w:ascii="Georgia" w:hAnsi="Georgia"/>
          <w:noProof/>
          <w:sz w:val="28"/>
          <w:szCs w:val="28"/>
        </w:rPr>
        <w:pict>
          <v:shape id="_x0000_s1030" type="#_x0000_t202" style="position:absolute;margin-left:221.25pt;margin-top:11.05pt;width:236.25pt;height:58.5pt;z-index:251663360;mso-width-relative:margin;mso-height-relative:margin">
            <v:textbox>
              <w:txbxContent>
                <w:p w:rsidR="00AD354B" w:rsidRPr="00AD354B" w:rsidRDefault="00AD354B" w:rsidP="00AD354B">
                  <w:pPr>
                    <w:rPr>
                      <w:rFonts w:ascii="Georgia" w:hAnsi="Georgia"/>
                    </w:rPr>
                  </w:pPr>
                  <w:r w:rsidRPr="00AD354B">
                    <w:rPr>
                      <w:rFonts w:ascii="Georgia" w:hAnsi="Georgia"/>
                      <w:sz w:val="40"/>
                      <w:szCs w:val="40"/>
                    </w:rPr>
                    <w:t>T</w:t>
                  </w:r>
                  <w:r>
                    <w:rPr>
                      <w:rFonts w:ascii="Georgia" w:hAnsi="Georgia"/>
                    </w:rPr>
                    <w:t>OPIC:</w:t>
                  </w:r>
                </w:p>
              </w:txbxContent>
            </v:textbox>
          </v:shape>
        </w:pict>
      </w:r>
    </w:p>
    <w:p w:rsidR="00AD354B" w:rsidRPr="00AD354B" w:rsidRDefault="00AD354B" w:rsidP="00AD354B">
      <w:pPr>
        <w:rPr>
          <w:rFonts w:ascii="Georgia" w:hAnsi="Georgia"/>
          <w:sz w:val="28"/>
          <w:szCs w:val="28"/>
        </w:rPr>
      </w:pPr>
    </w:p>
    <w:p w:rsidR="00AD354B" w:rsidRDefault="00AD354B" w:rsidP="00AD354B">
      <w:pPr>
        <w:rPr>
          <w:rFonts w:ascii="Georgia" w:hAnsi="Georgia"/>
          <w:sz w:val="28"/>
          <w:szCs w:val="28"/>
        </w:rPr>
      </w:pPr>
    </w:p>
    <w:p w:rsidR="00AD354B" w:rsidRDefault="00AD354B" w:rsidP="00AD354B">
      <w:pPr>
        <w:rPr>
          <w:rFonts w:ascii="Georgia" w:hAnsi="Georgia"/>
          <w:sz w:val="28"/>
          <w:szCs w:val="28"/>
        </w:rPr>
      </w:pPr>
      <w:r>
        <w:rPr>
          <w:rFonts w:ascii="Georgia" w:hAnsi="Georg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31F" w:rsidRDefault="00F9731F" w:rsidP="00F9731F">
      <w:pPr>
        <w:jc w:val="center"/>
        <w:rPr>
          <w:rFonts w:ascii="Georgia" w:hAnsi="Georgia"/>
          <w:sz w:val="28"/>
          <w:szCs w:val="28"/>
        </w:rPr>
      </w:pPr>
      <w:proofErr w:type="spellStart"/>
      <w:r>
        <w:rPr>
          <w:rFonts w:ascii="Georgia" w:hAnsi="Georgia"/>
          <w:sz w:val="28"/>
          <w:szCs w:val="28"/>
        </w:rPr>
        <w:lastRenderedPageBreak/>
        <w:t>Name:____________________________Date</w:t>
      </w:r>
      <w:proofErr w:type="spellEnd"/>
      <w:r>
        <w:rPr>
          <w:rFonts w:ascii="Georgia" w:hAnsi="Georgia"/>
          <w:sz w:val="28"/>
          <w:szCs w:val="28"/>
        </w:rPr>
        <w:t>:______________</w:t>
      </w:r>
    </w:p>
    <w:p w:rsidR="00F9731F" w:rsidRPr="00F9731F" w:rsidRDefault="00F9731F" w:rsidP="00F9731F">
      <w:pPr>
        <w:jc w:val="center"/>
        <w:rPr>
          <w:rFonts w:ascii="Georgia" w:hAnsi="Georgia"/>
          <w:sz w:val="28"/>
          <w:szCs w:val="28"/>
        </w:rPr>
      </w:pPr>
      <w:r w:rsidRPr="00F9731F">
        <w:rPr>
          <w:rFonts w:ascii="Georgia" w:hAnsi="Georgia"/>
          <w:sz w:val="28"/>
          <w:szCs w:val="28"/>
        </w:rPr>
        <w:t xml:space="preserve">RAFT PAPER </w:t>
      </w:r>
      <w:r w:rsidRPr="00F9731F">
        <w:rPr>
          <w:rFonts w:ascii="Georgia" w:hAnsi="Georgia"/>
          <w:color w:val="FF0000"/>
          <w:sz w:val="28"/>
          <w:szCs w:val="28"/>
        </w:rPr>
        <w:t>(Example)</w:t>
      </w:r>
    </w:p>
    <w:p w:rsidR="00F9731F" w:rsidRDefault="00F9731F" w:rsidP="00F9731F">
      <w:pPr>
        <w:jc w:val="center"/>
        <w:rPr>
          <w:rFonts w:ascii="Georgia" w:hAnsi="Georgia"/>
          <w:sz w:val="28"/>
          <w:szCs w:val="28"/>
        </w:rPr>
      </w:pPr>
      <w:r w:rsidRPr="00AD354B">
        <w:rPr>
          <w:rFonts w:ascii="Georgia" w:hAnsi="Georgia"/>
          <w:noProof/>
          <w:sz w:val="28"/>
          <w:szCs w:val="28"/>
          <w:lang w:eastAsia="zh-TW"/>
        </w:rPr>
        <w:pict>
          <v:shape id="_x0000_s1031" type="#_x0000_t202" style="position:absolute;left:0;text-align:left;margin-left:-12.1pt;margin-top:9.1pt;width:233.35pt;height:58.5pt;z-index:251665408;mso-width-relative:margin;mso-height-relative:margin">
            <v:textbox>
              <w:txbxContent>
                <w:p w:rsidR="00F9731F" w:rsidRPr="00AD354B" w:rsidRDefault="00F9731F" w:rsidP="00F9731F">
                  <w:pPr>
                    <w:rPr>
                      <w:rFonts w:ascii="Georgia" w:hAnsi="Georgia"/>
                    </w:rPr>
                  </w:pPr>
                  <w:r w:rsidRPr="00AD354B">
                    <w:rPr>
                      <w:rFonts w:ascii="Georgia" w:hAnsi="Georgia"/>
                      <w:sz w:val="40"/>
                      <w:szCs w:val="40"/>
                    </w:rPr>
                    <w:t>R</w:t>
                  </w:r>
                  <w:r w:rsidRPr="00AD354B">
                    <w:rPr>
                      <w:rFonts w:ascii="Georgia" w:hAnsi="Georgia"/>
                    </w:rPr>
                    <w:t>OLE OF WRITER:</w:t>
                  </w:r>
                  <w:r>
                    <w:rPr>
                      <w:rFonts w:ascii="Georgia" w:hAnsi="Georgia"/>
                    </w:rPr>
                    <w:t xml:space="preserve"> William Dollar</w:t>
                  </w:r>
                </w:p>
              </w:txbxContent>
            </v:textbox>
          </v:shape>
        </w:pict>
      </w:r>
      <w:r>
        <w:rPr>
          <w:rFonts w:ascii="Georgia" w:hAnsi="Georgia"/>
          <w:noProof/>
          <w:sz w:val="28"/>
          <w:szCs w:val="28"/>
        </w:rPr>
        <w:pict>
          <v:shape id="_x0000_s1032" type="#_x0000_t202" style="position:absolute;left:0;text-align:left;margin-left:221.25pt;margin-top:9.1pt;width:236.25pt;height:58.5pt;z-index:251666432;mso-width-relative:margin;mso-height-relative:margin">
            <v:textbox>
              <w:txbxContent>
                <w:p w:rsidR="00F9731F" w:rsidRPr="00AD354B" w:rsidRDefault="00F9731F" w:rsidP="00F9731F">
                  <w:pPr>
                    <w:rPr>
                      <w:rFonts w:ascii="Georgia" w:hAnsi="Georgia"/>
                    </w:rPr>
                  </w:pPr>
                  <w:r w:rsidRPr="00AD354B">
                    <w:rPr>
                      <w:rFonts w:ascii="Georgia" w:hAnsi="Georgia"/>
                      <w:sz w:val="40"/>
                      <w:szCs w:val="40"/>
                    </w:rPr>
                    <w:t>F</w:t>
                  </w:r>
                  <w:r>
                    <w:rPr>
                      <w:rFonts w:ascii="Georgia" w:hAnsi="Georgia"/>
                    </w:rPr>
                    <w:t>ORMAT: Memorandum</w:t>
                  </w:r>
                </w:p>
              </w:txbxContent>
            </v:textbox>
          </v:shape>
        </w:pict>
      </w:r>
    </w:p>
    <w:p w:rsidR="00F9731F" w:rsidRDefault="00F9731F" w:rsidP="00F9731F">
      <w:pPr>
        <w:jc w:val="center"/>
        <w:rPr>
          <w:rFonts w:ascii="Georgia" w:hAnsi="Georgia"/>
          <w:sz w:val="28"/>
          <w:szCs w:val="28"/>
        </w:rPr>
      </w:pPr>
    </w:p>
    <w:p w:rsidR="00F9731F" w:rsidRPr="00AD354B" w:rsidRDefault="00F9731F" w:rsidP="00F9731F">
      <w:pPr>
        <w:rPr>
          <w:rFonts w:ascii="Georgia" w:hAnsi="Georgia"/>
          <w:sz w:val="28"/>
          <w:szCs w:val="28"/>
        </w:rPr>
      </w:pPr>
      <w:r>
        <w:rPr>
          <w:rFonts w:ascii="Georgia" w:hAnsi="Georgia"/>
          <w:noProof/>
          <w:sz w:val="28"/>
          <w:szCs w:val="28"/>
        </w:rPr>
        <w:pict>
          <v:shape id="_x0000_s1033" type="#_x0000_t202" style="position:absolute;margin-left:-12.1pt;margin-top:11.05pt;width:233.35pt;height:58.5pt;z-index:251667456;mso-width-relative:margin;mso-height-relative:margin">
            <v:textbox>
              <w:txbxContent>
                <w:p w:rsidR="00F9731F" w:rsidRPr="00AD354B" w:rsidRDefault="00F9731F" w:rsidP="00F9731F">
                  <w:pPr>
                    <w:rPr>
                      <w:rFonts w:ascii="Georgia" w:hAnsi="Georgia"/>
                    </w:rPr>
                  </w:pPr>
                  <w:r w:rsidRPr="00AD354B">
                    <w:rPr>
                      <w:rFonts w:ascii="Georgia" w:hAnsi="Georgia"/>
                      <w:sz w:val="40"/>
                      <w:szCs w:val="40"/>
                    </w:rPr>
                    <w:t>A</w:t>
                  </w:r>
                  <w:r>
                    <w:rPr>
                      <w:rFonts w:ascii="Georgia" w:hAnsi="Georgia"/>
                    </w:rPr>
                    <w:t>UDIENCE: US Mint/Bureau of Engraving</w:t>
                  </w:r>
                </w:p>
              </w:txbxContent>
            </v:textbox>
          </v:shape>
        </w:pict>
      </w:r>
      <w:r>
        <w:rPr>
          <w:rFonts w:ascii="Georgia" w:hAnsi="Georgia"/>
          <w:noProof/>
          <w:sz w:val="28"/>
          <w:szCs w:val="28"/>
        </w:rPr>
        <w:pict>
          <v:shape id="_x0000_s1034" type="#_x0000_t202" style="position:absolute;margin-left:221.25pt;margin-top:11.05pt;width:236.25pt;height:58.5pt;z-index:251668480;mso-width-relative:margin;mso-height-relative:margin">
            <v:textbox>
              <w:txbxContent>
                <w:p w:rsidR="00F9731F" w:rsidRPr="00AD354B" w:rsidRDefault="00F9731F" w:rsidP="00F9731F">
                  <w:pPr>
                    <w:rPr>
                      <w:rFonts w:ascii="Georgia" w:hAnsi="Georgia"/>
                    </w:rPr>
                  </w:pPr>
                  <w:r w:rsidRPr="00AD354B">
                    <w:rPr>
                      <w:rFonts w:ascii="Georgia" w:hAnsi="Georgia"/>
                      <w:sz w:val="40"/>
                      <w:szCs w:val="40"/>
                    </w:rPr>
                    <w:t>T</w:t>
                  </w:r>
                  <w:r>
                    <w:rPr>
                      <w:rFonts w:ascii="Georgia" w:hAnsi="Georgia"/>
                    </w:rPr>
                    <w:t>OPIC: Asking for time off</w:t>
                  </w:r>
                </w:p>
              </w:txbxContent>
            </v:textbox>
          </v:shape>
        </w:pict>
      </w:r>
    </w:p>
    <w:p w:rsidR="00F9731F" w:rsidRPr="00AD354B" w:rsidRDefault="00F9731F" w:rsidP="00F9731F">
      <w:pPr>
        <w:rPr>
          <w:rFonts w:ascii="Georgia" w:hAnsi="Georgia"/>
          <w:sz w:val="28"/>
          <w:szCs w:val="28"/>
        </w:rPr>
      </w:pPr>
    </w:p>
    <w:p w:rsidR="00F9731F" w:rsidRDefault="00F9731F" w:rsidP="00F9731F">
      <w:pPr>
        <w:rPr>
          <w:rFonts w:ascii="Georgia" w:hAnsi="Georgia"/>
          <w:sz w:val="28"/>
          <w:szCs w:val="28"/>
        </w:rPr>
      </w:pPr>
    </w:p>
    <w:p w:rsidR="00F9731F" w:rsidRPr="00F9731F" w:rsidRDefault="00F9731F" w:rsidP="00F9731F">
      <w:pPr>
        <w:pStyle w:val="NormalWeb"/>
        <w:rPr>
          <w:rStyle w:val="HTMLTypewriter"/>
          <w:u w:val="single"/>
        </w:rPr>
      </w:pPr>
      <w:r w:rsidRPr="00F9731F">
        <w:rPr>
          <w:rStyle w:val="HTMLTypewriter"/>
          <w:u w:val="single"/>
        </w:rPr>
        <w:t>TO: Personnel Director</w:t>
      </w:r>
      <w:r w:rsidRPr="00F9731F">
        <w:rPr>
          <w:rFonts w:ascii="Courier New" w:hAnsi="Courier New" w:cs="Courier New"/>
          <w:sz w:val="20"/>
          <w:szCs w:val="20"/>
          <w:u w:val="single"/>
        </w:rPr>
        <w:br/>
      </w:r>
      <w:r w:rsidRPr="00F9731F">
        <w:rPr>
          <w:rStyle w:val="HTMLTypewriter"/>
          <w:u w:val="single"/>
        </w:rPr>
        <w:t>FROM: William Dollar</w:t>
      </w:r>
      <w:r w:rsidRPr="00F9731F">
        <w:rPr>
          <w:rFonts w:ascii="Courier New" w:hAnsi="Courier New" w:cs="Courier New"/>
          <w:sz w:val="20"/>
          <w:szCs w:val="20"/>
          <w:u w:val="single"/>
        </w:rPr>
        <w:br/>
      </w:r>
      <w:r w:rsidRPr="00F9731F">
        <w:rPr>
          <w:rStyle w:val="HTMLTypewriter"/>
          <w:rFonts w:eastAsiaTheme="minorHAnsi"/>
          <w:u w:val="single"/>
        </w:rPr>
        <w:t>DATE: April xx, 20</w:t>
      </w:r>
      <w:r w:rsidRPr="00F9731F">
        <w:rPr>
          <w:rStyle w:val="HTMLTypewriter"/>
          <w:u w:val="single"/>
        </w:rPr>
        <w:t>xx</w:t>
      </w:r>
      <w:r w:rsidRPr="00F9731F">
        <w:rPr>
          <w:rFonts w:ascii="Courier New" w:hAnsi="Courier New" w:cs="Courier New"/>
          <w:sz w:val="20"/>
          <w:szCs w:val="20"/>
          <w:u w:val="single"/>
        </w:rPr>
        <w:br/>
      </w:r>
      <w:r w:rsidRPr="00F9731F">
        <w:rPr>
          <w:rStyle w:val="HTMLTypewriter"/>
          <w:u w:val="single"/>
        </w:rPr>
        <w:t xml:space="preserve">RE: Request for Vacation </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My name is Dollar, Bill Dollar. I've been on the job for the last twelve months without a break, and I am writing to request a two-week vacation. In considering my request, I think it's essential that you understand exactly how much work we dollar bills have to do during our time of service for the United States Treasury. One-dollar bills are the more prevalent, most used, and most abused of all the paper currency. Our life expectancy is only about 18 months. By comparison, the average $100 bill has been in circulation around nine years!</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My journey through the many hands that hold me begins after I leave the Bureau of Engraving and Printing and get sent out to a Federal Reserve Bank. I was shipped to Richmond, Virginia, although I could have been sent to any one of the 12 Federal Reserve Banks located throughout the country. While it's nice to travel and see the country, that first trip involves being bundled in currency "bricks" and chunked into armored trucks...no daylight or sunshine for us there! Then we get sent to regular banks when they need to increase the cash they have on hand for their customers. So while it seems like our job is pretty easy to start with, let me assure you it gets much worse from there.</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In my case, I went out of our bank with a whole lot of other bills to become part of the day-laborer payroll of a construction company. It turns out there's a lot of house-building going on in the fast-growing Research Triangle area of North Carolina, and a lot of temporary help is hired on that has to be paid at the end of each day. I was paid out to a guy who'd been hauling sand all day to the cement mixers. On his way home, he stopped by the Better Burger place for a buffalo burger and fries, and I ended up going into the cash register there. When they were closing up that evening, the manager divided up tip money among the wait staff, and I was off again.</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 xml:space="preserve">I went into this very nice woman's purse, but I didn't stay there long. In fact, I didn't stay any place too long; I was in and out of cash registers, fed into soft drink machines, passed back and forth between husbands and </w:t>
      </w:r>
      <w:r w:rsidRPr="00F9731F">
        <w:rPr>
          <w:rFonts w:ascii="Courier New" w:hAnsi="Courier New" w:cs="Courier New"/>
          <w:sz w:val="20"/>
          <w:szCs w:val="20"/>
          <w:u w:val="single"/>
        </w:rPr>
        <w:lastRenderedPageBreak/>
        <w:t xml:space="preserve">wives and kids, folded into swans and other strange shapes at late-night dinner tables, crumpled up and wadded into jeans pockets, and even washed a few times in </w:t>
      </w:r>
      <w:proofErr w:type="spellStart"/>
      <w:r w:rsidRPr="00F9731F">
        <w:rPr>
          <w:rFonts w:ascii="Courier New" w:hAnsi="Courier New" w:cs="Courier New"/>
          <w:sz w:val="20"/>
          <w:szCs w:val="20"/>
          <w:u w:val="single"/>
        </w:rPr>
        <w:t>laundromats</w:t>
      </w:r>
      <w:proofErr w:type="spellEnd"/>
      <w:r w:rsidRPr="00F9731F">
        <w:rPr>
          <w:rFonts w:ascii="Courier New" w:hAnsi="Courier New" w:cs="Courier New"/>
          <w:sz w:val="20"/>
          <w:szCs w:val="20"/>
          <w:u w:val="single"/>
        </w:rPr>
        <w:t>.</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But I know how crucial we are: employers use us to pay their workers, and the workers use us to buy food and medicines and clothes and gas, and then we're used to pay the people who work in the grocery and drug stores, the malls, and the gas stations. Then those people use us all over again to pay not only for goods but also for services like haircuts and car washes.</w:t>
      </w:r>
    </w:p>
    <w:p w:rsidR="00F9731F" w:rsidRPr="00F9731F" w:rsidRDefault="00F9731F" w:rsidP="00F9731F">
      <w:pPr>
        <w:pStyle w:val="NormalWeb"/>
        <w:rPr>
          <w:rFonts w:ascii="Courier New" w:hAnsi="Courier New" w:cs="Courier New"/>
          <w:sz w:val="20"/>
          <w:szCs w:val="20"/>
          <w:u w:val="single"/>
        </w:rPr>
      </w:pPr>
      <w:r w:rsidRPr="00F9731F">
        <w:rPr>
          <w:rFonts w:ascii="Courier New" w:hAnsi="Courier New" w:cs="Courier New"/>
          <w:sz w:val="20"/>
          <w:szCs w:val="20"/>
          <w:u w:val="single"/>
        </w:rPr>
        <w:t xml:space="preserve">It is true that in some ways my life is easier than it was for dollar bills that came before me, because people use checks, credit cards, debit cards, and other electronic transfers more and more all the time. But there will always be a need for good old hard cash like me. It's just that I'm awfully tired from all my travels, and I may only have another year at the most left in me before I'm recalled, retired, and shredded into thousands of tiny pieces. I'd like to have time to recover from all this wear and tear so that I can keep on circulating until I'm in no condition to continue. Will you consider my request? </w:t>
      </w:r>
    </w:p>
    <w:p w:rsidR="00F9731F" w:rsidRPr="00F9731F" w:rsidRDefault="00F9731F" w:rsidP="00F9731F">
      <w:pPr>
        <w:pStyle w:val="NormalWeb"/>
        <w:rPr>
          <w:rFonts w:ascii="Courier New" w:hAnsi="Courier New" w:cs="Courier New"/>
          <w:sz w:val="20"/>
          <w:szCs w:val="20"/>
        </w:rPr>
      </w:pPr>
      <w:r w:rsidRPr="00F9731F">
        <w:rPr>
          <w:rFonts w:ascii="Courier New" w:hAnsi="Courier New" w:cs="Courier New"/>
          <w:sz w:val="20"/>
          <w:szCs w:val="20"/>
        </w:rPr>
        <w:t>Sincerely,</w:t>
      </w:r>
    </w:p>
    <w:p w:rsidR="00F9731F" w:rsidRPr="00F9731F" w:rsidRDefault="00F9731F" w:rsidP="00F9731F">
      <w:pPr>
        <w:pStyle w:val="NormalWeb"/>
        <w:rPr>
          <w:rFonts w:ascii="Courier New" w:hAnsi="Courier New" w:cs="Courier New"/>
          <w:sz w:val="20"/>
          <w:szCs w:val="20"/>
        </w:rPr>
      </w:pPr>
      <w:r w:rsidRPr="00F9731F">
        <w:rPr>
          <w:rFonts w:ascii="Courier New" w:hAnsi="Courier New" w:cs="Courier New"/>
          <w:sz w:val="20"/>
          <w:szCs w:val="20"/>
        </w:rPr>
        <w:t>William P. Dollar</w:t>
      </w: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Default="00F9731F" w:rsidP="00AD354B">
      <w:pPr>
        <w:rPr>
          <w:rFonts w:ascii="Georgia" w:hAnsi="Georgia"/>
          <w:sz w:val="28"/>
          <w:szCs w:val="28"/>
        </w:rPr>
      </w:pPr>
    </w:p>
    <w:p w:rsidR="00F9731F" w:rsidRPr="00AD354B" w:rsidRDefault="00F9731F" w:rsidP="00AD354B">
      <w:pPr>
        <w:rPr>
          <w:rFonts w:ascii="Georgia" w:hAnsi="Georgia"/>
          <w:sz w:val="28"/>
          <w:szCs w:val="28"/>
        </w:rPr>
      </w:pPr>
      <w:r>
        <w:rPr>
          <w:rFonts w:ascii="Georgia" w:hAnsi="Georgia"/>
          <w:sz w:val="28"/>
          <w:szCs w:val="28"/>
        </w:rPr>
        <w:t>Source for example: readingquest.org</w:t>
      </w:r>
    </w:p>
    <w:sectPr w:rsidR="00F9731F" w:rsidRPr="00AD354B"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00CB6"/>
    <w:multiLevelType w:val="multilevel"/>
    <w:tmpl w:val="CB8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1B27"/>
    <w:rsid w:val="0005123E"/>
    <w:rsid w:val="00081A21"/>
    <w:rsid w:val="001D799E"/>
    <w:rsid w:val="0026214D"/>
    <w:rsid w:val="00272174"/>
    <w:rsid w:val="00286787"/>
    <w:rsid w:val="003458E0"/>
    <w:rsid w:val="003A3B52"/>
    <w:rsid w:val="004248D8"/>
    <w:rsid w:val="004D7B22"/>
    <w:rsid w:val="00501B27"/>
    <w:rsid w:val="005147A5"/>
    <w:rsid w:val="00616A18"/>
    <w:rsid w:val="0064605E"/>
    <w:rsid w:val="006A216D"/>
    <w:rsid w:val="00714AC4"/>
    <w:rsid w:val="00761F6D"/>
    <w:rsid w:val="00770038"/>
    <w:rsid w:val="008222F8"/>
    <w:rsid w:val="008662F7"/>
    <w:rsid w:val="008869D5"/>
    <w:rsid w:val="008E2B0D"/>
    <w:rsid w:val="009700C3"/>
    <w:rsid w:val="00991CFE"/>
    <w:rsid w:val="009A7877"/>
    <w:rsid w:val="009C31A4"/>
    <w:rsid w:val="00A0274F"/>
    <w:rsid w:val="00A63A2F"/>
    <w:rsid w:val="00A93212"/>
    <w:rsid w:val="00AD354B"/>
    <w:rsid w:val="00AE7D1A"/>
    <w:rsid w:val="00BA0521"/>
    <w:rsid w:val="00C43A6D"/>
    <w:rsid w:val="00C65A4C"/>
    <w:rsid w:val="00D26EB1"/>
    <w:rsid w:val="00DB580F"/>
    <w:rsid w:val="00E43BCA"/>
    <w:rsid w:val="00EA1127"/>
    <w:rsid w:val="00F37305"/>
    <w:rsid w:val="00F67799"/>
    <w:rsid w:val="00F805F9"/>
    <w:rsid w:val="00F97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B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1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27"/>
    <w:rPr>
      <w:rFonts w:ascii="Tahoma" w:hAnsi="Tahoma" w:cs="Tahoma"/>
      <w:sz w:val="16"/>
      <w:szCs w:val="16"/>
    </w:rPr>
  </w:style>
  <w:style w:type="character" w:styleId="HTMLTypewriter">
    <w:name w:val="HTML Typewriter"/>
    <w:basedOn w:val="DefaultParagraphFont"/>
    <w:uiPriority w:val="99"/>
    <w:semiHidden/>
    <w:unhideWhenUsed/>
    <w:rsid w:val="00F9731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926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4</cp:revision>
  <dcterms:created xsi:type="dcterms:W3CDTF">2012-07-16T02:09:00Z</dcterms:created>
  <dcterms:modified xsi:type="dcterms:W3CDTF">2012-07-16T02:20:00Z</dcterms:modified>
</cp:coreProperties>
</file>