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A6" w:rsidRPr="00B65AA6" w:rsidRDefault="00B65AA6" w:rsidP="00B65AA6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B65AA6">
        <w:rPr>
          <w:rFonts w:ascii="Georgia" w:hAnsi="Georgia"/>
          <w:b/>
          <w:sz w:val="28"/>
          <w:szCs w:val="28"/>
          <w:u w:val="single"/>
        </w:rPr>
        <w:t>Think Pair Share</w:t>
      </w:r>
    </w:p>
    <w:p w:rsidR="00B65AA6" w:rsidRP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Pr="00B65AA6" w:rsidRDefault="00B65AA6" w:rsidP="00B65AA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Think-Pair-Share is a before reading strategy . It is a d</w:t>
      </w:r>
      <w:r w:rsidRPr="00B65AA6">
        <w:rPr>
          <w:rFonts w:ascii="Georgia" w:hAnsi="Georgia"/>
          <w:sz w:val="28"/>
          <w:szCs w:val="28"/>
        </w:rPr>
        <w:t>iscussion strategy in which students think individually and share with classmates how</w:t>
      </w:r>
      <w:r>
        <w:rPr>
          <w:rFonts w:ascii="Georgia" w:hAnsi="Georgia"/>
          <w:sz w:val="28"/>
          <w:szCs w:val="28"/>
        </w:rPr>
        <w:t xml:space="preserve"> </w:t>
      </w:r>
      <w:r w:rsidRPr="00B65AA6">
        <w:rPr>
          <w:rFonts w:ascii="Georgia" w:hAnsi="Georgia"/>
          <w:sz w:val="28"/>
          <w:szCs w:val="28"/>
        </w:rPr>
        <w:t>to answer a question, solve a problem, or undertake a learning task.</w:t>
      </w:r>
    </w:p>
    <w:p w:rsidR="00B65AA6" w:rsidRPr="00B65AA6" w:rsidRDefault="00B65AA6" w:rsidP="00B65AA6">
      <w:pPr>
        <w:rPr>
          <w:rFonts w:ascii="Georgia" w:hAnsi="Georgia"/>
          <w:sz w:val="28"/>
          <w:szCs w:val="28"/>
        </w:rPr>
      </w:pPr>
    </w:p>
    <w:p w:rsidR="00C43A6D" w:rsidRDefault="00B65AA6" w:rsidP="00B65AA6">
      <w:pPr>
        <w:rPr>
          <w:rFonts w:ascii="Georgia" w:hAnsi="Georgia"/>
          <w:sz w:val="28"/>
          <w:szCs w:val="28"/>
        </w:rPr>
      </w:pPr>
      <w:r w:rsidRPr="00B65AA6">
        <w:rPr>
          <w:rFonts w:ascii="Georgia" w:hAnsi="Georgia"/>
          <w:sz w:val="28"/>
          <w:szCs w:val="28"/>
        </w:rPr>
        <w:t>(Scroll down to the next page for the graphic organizer)</w:t>
      </w: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jc w:val="center"/>
        <w:rPr>
          <w:rFonts w:ascii="Georgia" w:hAnsi="Georgia"/>
          <w:sz w:val="28"/>
          <w:szCs w:val="28"/>
        </w:rPr>
      </w:pPr>
    </w:p>
    <w:p w:rsidR="00B65AA6" w:rsidRPr="00B65AA6" w:rsidRDefault="00B65AA6" w:rsidP="00B65AA6">
      <w:pPr>
        <w:jc w:val="center"/>
        <w:rPr>
          <w:rFonts w:ascii="Georgia" w:hAnsi="Georgia"/>
          <w:sz w:val="28"/>
          <w:szCs w:val="28"/>
        </w:rPr>
      </w:pPr>
      <w:r w:rsidRPr="00B65AA6">
        <w:rPr>
          <w:rFonts w:ascii="Georgia" w:hAnsi="Georgia"/>
          <w:sz w:val="28"/>
          <w:szCs w:val="28"/>
        </w:rPr>
        <w:lastRenderedPageBreak/>
        <w:t>Think Pair Share</w:t>
      </w:r>
    </w:p>
    <w:p w:rsidR="00B65AA6" w:rsidRPr="00B65AA6" w:rsidRDefault="00B65AA6" w:rsidP="00B65AA6">
      <w:pPr>
        <w:jc w:val="center"/>
        <w:rPr>
          <w:rFonts w:ascii="Georgia" w:hAnsi="Georgia"/>
          <w:sz w:val="28"/>
          <w:szCs w:val="28"/>
        </w:rPr>
      </w:pPr>
    </w:p>
    <w:p w:rsidR="00B65AA6" w:rsidRPr="00B65AA6" w:rsidRDefault="00B65AA6" w:rsidP="00B65AA6">
      <w:pPr>
        <w:jc w:val="center"/>
        <w:rPr>
          <w:rFonts w:ascii="Georgia" w:hAnsi="Georgia"/>
          <w:sz w:val="28"/>
          <w:szCs w:val="28"/>
        </w:rPr>
      </w:pPr>
      <w:r w:rsidRPr="00B65AA6">
        <w:rPr>
          <w:rFonts w:ascii="Georgia" w:hAnsi="Georgia"/>
          <w:sz w:val="28"/>
          <w:szCs w:val="28"/>
        </w:rPr>
        <w:t>Name___________________________________ Partner_______________________</w:t>
      </w:r>
    </w:p>
    <w:p w:rsidR="00B65AA6" w:rsidRP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Pr="00B65AA6" w:rsidRDefault="00B65AA6" w:rsidP="00B65AA6">
      <w:pPr>
        <w:rPr>
          <w:rFonts w:ascii="Georgia" w:hAnsi="Georgia"/>
          <w:sz w:val="28"/>
          <w:szCs w:val="28"/>
        </w:rPr>
      </w:pPr>
      <w:r w:rsidRPr="00B65AA6">
        <w:rPr>
          <w:rFonts w:ascii="Georgia" w:hAnsi="Georgia"/>
          <w:sz w:val="28"/>
          <w:szCs w:val="28"/>
        </w:rPr>
        <w:t>1. By yourself think about _________________________. Write notes here.</w:t>
      </w: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P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Pr="00B65AA6" w:rsidRDefault="00B65AA6" w:rsidP="00B65AA6">
      <w:pPr>
        <w:rPr>
          <w:rFonts w:ascii="Georgia" w:hAnsi="Georgia"/>
          <w:sz w:val="28"/>
          <w:szCs w:val="28"/>
        </w:rPr>
      </w:pPr>
      <w:r w:rsidRPr="00B65AA6">
        <w:rPr>
          <w:rFonts w:ascii="Georgia" w:hAnsi="Georgia"/>
          <w:sz w:val="28"/>
          <w:szCs w:val="28"/>
        </w:rPr>
        <w:t>2. Share your thinking with your partner. Write your shared notes here.</w:t>
      </w: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Pr="00B65AA6" w:rsidRDefault="00B65AA6" w:rsidP="00B65AA6">
      <w:pPr>
        <w:rPr>
          <w:rFonts w:ascii="Georgia" w:hAnsi="Georgia"/>
          <w:sz w:val="28"/>
          <w:szCs w:val="28"/>
        </w:rPr>
      </w:pPr>
    </w:p>
    <w:p w:rsidR="00B65AA6" w:rsidRPr="00B65AA6" w:rsidRDefault="00B65AA6" w:rsidP="00B65AA6">
      <w:pPr>
        <w:rPr>
          <w:rFonts w:ascii="Georgia" w:hAnsi="Georgia"/>
          <w:sz w:val="28"/>
          <w:szCs w:val="28"/>
        </w:rPr>
      </w:pPr>
      <w:r w:rsidRPr="00B65AA6">
        <w:rPr>
          <w:rFonts w:ascii="Georgia" w:hAnsi="Georgia"/>
          <w:sz w:val="28"/>
          <w:szCs w:val="28"/>
        </w:rPr>
        <w:t>3. Share your ideas with the class. Write down some new things you have learned.</w:t>
      </w:r>
    </w:p>
    <w:sectPr w:rsidR="00B65AA6" w:rsidRPr="00B65AA6" w:rsidSect="00B65AA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5AA6"/>
    <w:rsid w:val="0005123E"/>
    <w:rsid w:val="00081A21"/>
    <w:rsid w:val="001D799E"/>
    <w:rsid w:val="00272174"/>
    <w:rsid w:val="00286787"/>
    <w:rsid w:val="003A3B52"/>
    <w:rsid w:val="004248D8"/>
    <w:rsid w:val="0064605E"/>
    <w:rsid w:val="006A216D"/>
    <w:rsid w:val="00714AC4"/>
    <w:rsid w:val="00770038"/>
    <w:rsid w:val="008222F8"/>
    <w:rsid w:val="008662F7"/>
    <w:rsid w:val="008869D5"/>
    <w:rsid w:val="008E2B0D"/>
    <w:rsid w:val="00991CFE"/>
    <w:rsid w:val="009C31A4"/>
    <w:rsid w:val="00A0274F"/>
    <w:rsid w:val="00A63A2F"/>
    <w:rsid w:val="00AE7D1A"/>
    <w:rsid w:val="00B65AA6"/>
    <w:rsid w:val="00BA0521"/>
    <w:rsid w:val="00C43A6D"/>
    <w:rsid w:val="00D26EB1"/>
    <w:rsid w:val="00DB580F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2012-07-16T00:11:00Z</dcterms:created>
  <dcterms:modified xsi:type="dcterms:W3CDTF">2012-07-16T00:15:00Z</dcterms:modified>
</cp:coreProperties>
</file>